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2D" w:rsidRPr="00DE2ACF" w:rsidRDefault="000B762D" w:rsidP="000B762D">
      <w:pPr>
        <w:tabs>
          <w:tab w:val="left" w:pos="4575"/>
        </w:tabs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Power of Attorney for SSL and </w:t>
      </w:r>
      <w:proofErr w:type="spellStart"/>
      <w:r>
        <w:rPr>
          <w:rFonts w:asciiTheme="minorHAnsi" w:hAnsiTheme="minorHAnsi"/>
          <w:b/>
          <w:sz w:val="40"/>
          <w:szCs w:val="40"/>
        </w:rPr>
        <w:t>QCweb</w:t>
      </w:r>
      <w:proofErr w:type="spellEnd"/>
      <w:r>
        <w:rPr>
          <w:rFonts w:asciiTheme="minorHAnsi" w:hAnsiTheme="minorHAnsi"/>
          <w:b/>
          <w:sz w:val="40"/>
          <w:szCs w:val="40"/>
        </w:rPr>
        <w:t xml:space="preserve"> Certificates</w:t>
      </w:r>
    </w:p>
    <w:p w:rsidR="000B762D" w:rsidRPr="00DE2ACF" w:rsidRDefault="000B762D" w:rsidP="000B762D">
      <w:pPr>
        <w:pStyle w:val="Nzev"/>
        <w:jc w:val="left"/>
        <w:rPr>
          <w:rFonts w:asciiTheme="minorHAnsi" w:hAnsiTheme="minorHAnsi" w:cstheme="minorHAnsi"/>
          <w:sz w:val="24"/>
        </w:rPr>
      </w:pPr>
    </w:p>
    <w:p w:rsidR="000B762D" w:rsidRPr="00DE2ACF" w:rsidRDefault="000B762D" w:rsidP="000B762D">
      <w:pPr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  <w:szCs w:val="22"/>
        </w:rPr>
        <w:t>Principal (company/organisation)</w:t>
      </w:r>
      <w:proofErr w:type="gramStart"/>
      <w:r>
        <w:rPr>
          <w:rFonts w:asciiTheme="minorHAnsi" w:hAnsiTheme="minorHAnsi"/>
          <w:szCs w:val="22"/>
        </w:rPr>
        <w:t xml:space="preserve">:  </w:t>
      </w:r>
      <w:r>
        <w:rPr>
          <w:rFonts w:asciiTheme="minorHAnsi" w:hAnsiTheme="minorHAnsi"/>
          <w:b/>
        </w:rPr>
        <w:t>....................................................................................</w:t>
      </w:r>
      <w:proofErr w:type="gramEnd"/>
    </w:p>
    <w:p w:rsidR="000B762D" w:rsidRPr="00DE2ACF" w:rsidRDefault="000B762D" w:rsidP="000B762D">
      <w:pPr>
        <w:tabs>
          <w:tab w:val="left" w:pos="-2127"/>
          <w:tab w:val="left" w:pos="709"/>
        </w:tabs>
        <w:spacing w:before="240"/>
        <w:ind w:right="-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Registered office</w:t>
      </w:r>
      <w:proofErr w:type="gramStart"/>
      <w:r>
        <w:rPr>
          <w:rFonts w:asciiTheme="minorHAnsi" w:hAnsiTheme="minorHAnsi"/>
          <w:szCs w:val="22"/>
        </w:rPr>
        <w:t>:</w:t>
      </w:r>
      <w:r>
        <w:rPr>
          <w:rFonts w:asciiTheme="minorHAnsi" w:hAnsiTheme="minorHAnsi"/>
          <w:szCs w:val="22"/>
        </w:rPr>
        <w:tab/>
        <w:t>..........................................</w:t>
      </w:r>
      <w:proofErr w:type="gramEnd"/>
      <w:r>
        <w:rPr>
          <w:rFonts w:asciiTheme="minorHAnsi" w:hAnsiTheme="minorHAnsi"/>
          <w:szCs w:val="22"/>
        </w:rPr>
        <w:t>Company reg. No.: ......................................</w:t>
      </w:r>
    </w:p>
    <w:p w:rsidR="000B762D" w:rsidRPr="00DE2ACF" w:rsidRDefault="000B762D" w:rsidP="000B762D">
      <w:pPr>
        <w:tabs>
          <w:tab w:val="left" w:pos="-2127"/>
          <w:tab w:val="left" w:pos="709"/>
        </w:tabs>
        <w:spacing w:before="240"/>
        <w:ind w:right="-6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Represented by:</w:t>
      </w:r>
    </w:p>
    <w:p w:rsidR="000B762D" w:rsidRPr="00DE2ACF" w:rsidRDefault="000B762D" w:rsidP="000B762D">
      <w:pPr>
        <w:tabs>
          <w:tab w:val="left" w:pos="-2127"/>
          <w:tab w:val="left" w:pos="709"/>
        </w:tabs>
        <w:spacing w:before="240"/>
        <w:ind w:right="-6"/>
        <w:jc w:val="both"/>
        <w:rPr>
          <w:rFonts w:asciiTheme="minorHAnsi" w:hAnsiTheme="minorHAnsi" w:cstheme="minorHAnsi"/>
          <w:szCs w:val="22"/>
        </w:rPr>
        <w:sectPr w:rsidR="000B762D" w:rsidRPr="00DE2ACF" w:rsidSect="00DE2ACF">
          <w:footerReference w:type="even" r:id="rId8"/>
          <w:footerReference w:type="default" r:id="rId9"/>
          <w:pgSz w:w="11906" w:h="16838"/>
          <w:pgMar w:top="1304" w:right="1304" w:bottom="1304" w:left="1304" w:header="709" w:footer="709" w:gutter="0"/>
          <w:cols w:space="708"/>
          <w:titlePg/>
          <w:docGrid w:linePitch="360"/>
        </w:sectPr>
      </w:pPr>
    </w:p>
    <w:p w:rsidR="000B762D" w:rsidRDefault="000B762D" w:rsidP="000B762D">
      <w:pPr>
        <w:tabs>
          <w:tab w:val="left" w:pos="-3119"/>
          <w:tab w:val="left" w:pos="-2127"/>
        </w:tabs>
        <w:spacing w:before="240" w:line="480" w:lineRule="auto"/>
        <w:ind w:right="-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Name and surname</w:t>
      </w:r>
      <w:proofErr w:type="gramStart"/>
      <w:r>
        <w:rPr>
          <w:rFonts w:asciiTheme="minorHAnsi" w:hAnsiTheme="minorHAnsi"/>
          <w:szCs w:val="22"/>
        </w:rPr>
        <w:t>:………………………</w:t>
      </w:r>
      <w:proofErr w:type="gramEnd"/>
      <w:r>
        <w:rPr>
          <w:rFonts w:asciiTheme="minorHAnsi" w:hAnsiTheme="minorHAnsi"/>
          <w:szCs w:val="22"/>
        </w:rPr>
        <w:t xml:space="preserve"> </w:t>
      </w:r>
    </w:p>
    <w:p w:rsidR="000B762D" w:rsidRPr="00BB3889" w:rsidRDefault="000B762D" w:rsidP="000B762D">
      <w:pPr>
        <w:tabs>
          <w:tab w:val="left" w:pos="-3119"/>
          <w:tab w:val="left" w:pos="-2127"/>
        </w:tabs>
        <w:spacing w:before="240" w:line="480" w:lineRule="auto"/>
        <w:ind w:right="-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Date of birth</w:t>
      </w:r>
      <w:proofErr w:type="gramStart"/>
      <w:r>
        <w:rPr>
          <w:rFonts w:asciiTheme="minorHAnsi" w:hAnsiTheme="minorHAnsi"/>
          <w:szCs w:val="22"/>
        </w:rPr>
        <w:t>:…………………………………</w:t>
      </w:r>
      <w:proofErr w:type="gramEnd"/>
      <w:r>
        <w:rPr>
          <w:rFonts w:asciiTheme="minorHAnsi" w:hAnsiTheme="minorHAnsi"/>
          <w:szCs w:val="22"/>
        </w:rPr>
        <w:t xml:space="preserve"> Title</w:t>
      </w:r>
      <w:proofErr w:type="gramStart"/>
      <w:r>
        <w:rPr>
          <w:rFonts w:asciiTheme="minorHAnsi" w:hAnsiTheme="minorHAnsi"/>
          <w:szCs w:val="22"/>
        </w:rPr>
        <w:t>:……………………….............…………</w:t>
      </w:r>
      <w:proofErr w:type="gramEnd"/>
    </w:p>
    <w:p w:rsidR="000B762D" w:rsidRPr="00DE2ACF" w:rsidRDefault="000B762D" w:rsidP="000B762D">
      <w:pPr>
        <w:tabs>
          <w:tab w:val="left" w:pos="-3119"/>
          <w:tab w:val="left" w:pos="-2127"/>
        </w:tabs>
        <w:spacing w:line="480" w:lineRule="auto"/>
        <w:ind w:right="-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Permanent address: …………………………………………………………………</w:t>
      </w:r>
    </w:p>
    <w:p w:rsidR="000B762D" w:rsidRDefault="000B762D" w:rsidP="000B762D">
      <w:pPr>
        <w:tabs>
          <w:tab w:val="left" w:pos="-3119"/>
          <w:tab w:val="left" w:pos="-2127"/>
        </w:tabs>
        <w:spacing w:before="240" w:line="480" w:lineRule="auto"/>
        <w:ind w:right="-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Name and surname: ……………………… </w:t>
      </w:r>
    </w:p>
    <w:p w:rsidR="000B762D" w:rsidRPr="00BB3889" w:rsidRDefault="000B762D" w:rsidP="000B762D">
      <w:pPr>
        <w:tabs>
          <w:tab w:val="left" w:pos="-3119"/>
          <w:tab w:val="left" w:pos="-2127"/>
        </w:tabs>
        <w:spacing w:before="240" w:line="480" w:lineRule="auto"/>
        <w:ind w:right="-6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Date of birth</w:t>
      </w:r>
      <w:proofErr w:type="gramStart"/>
      <w:r>
        <w:rPr>
          <w:rFonts w:asciiTheme="minorHAnsi" w:hAnsiTheme="minorHAnsi"/>
          <w:szCs w:val="22"/>
        </w:rPr>
        <w:t>:………………………………….</w:t>
      </w:r>
      <w:proofErr w:type="gramEnd"/>
      <w:r>
        <w:rPr>
          <w:rFonts w:asciiTheme="minorHAnsi" w:hAnsiTheme="minorHAnsi"/>
          <w:szCs w:val="22"/>
        </w:rPr>
        <w:t xml:space="preserve"> Title</w:t>
      </w:r>
      <w:proofErr w:type="gramStart"/>
      <w:r>
        <w:rPr>
          <w:rFonts w:asciiTheme="minorHAnsi" w:hAnsiTheme="minorHAnsi"/>
          <w:szCs w:val="22"/>
        </w:rPr>
        <w:t>:………………………………………………</w:t>
      </w:r>
      <w:proofErr w:type="gramEnd"/>
    </w:p>
    <w:p w:rsidR="000B762D" w:rsidRPr="00DE2ACF" w:rsidRDefault="000B762D" w:rsidP="000B762D">
      <w:pPr>
        <w:tabs>
          <w:tab w:val="left" w:pos="-3119"/>
          <w:tab w:val="left" w:pos="-2127"/>
        </w:tabs>
        <w:spacing w:line="480" w:lineRule="auto"/>
        <w:ind w:right="-6"/>
        <w:rPr>
          <w:rFonts w:asciiTheme="minorHAnsi" w:hAnsiTheme="minorHAnsi" w:cstheme="minorHAnsi"/>
          <w:szCs w:val="22"/>
        </w:rPr>
        <w:sectPr w:rsidR="000B762D" w:rsidRPr="00DE2ACF" w:rsidSect="00BB3889">
          <w:type w:val="continuous"/>
          <w:pgSz w:w="11906" w:h="16838"/>
          <w:pgMar w:top="1417" w:right="1417" w:bottom="1417" w:left="1417" w:header="708" w:footer="708" w:gutter="0"/>
          <w:cols w:num="2" w:space="282"/>
          <w:titlePg/>
          <w:docGrid w:linePitch="360"/>
        </w:sectPr>
      </w:pPr>
      <w:r>
        <w:rPr>
          <w:rFonts w:asciiTheme="minorHAnsi" w:hAnsiTheme="minorHAnsi"/>
          <w:szCs w:val="22"/>
        </w:rPr>
        <w:t>Permanent address: …………………………......…………………………………</w:t>
      </w:r>
    </w:p>
    <w:p w:rsidR="000B762D" w:rsidRPr="00DE2ACF" w:rsidRDefault="000B762D" w:rsidP="000B762D">
      <w:pPr>
        <w:tabs>
          <w:tab w:val="left" w:pos="-2127"/>
          <w:tab w:val="left" w:pos="709"/>
        </w:tabs>
        <w:spacing w:after="120"/>
        <w:ind w:right="-6"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/>
          <w:b/>
          <w:szCs w:val="22"/>
        </w:rPr>
        <w:lastRenderedPageBreak/>
        <w:t>Agent</w:t>
      </w:r>
      <w:r w:rsidRPr="00DE2ACF">
        <w:rPr>
          <w:rStyle w:val="Znakapoznpodarou"/>
          <w:rFonts w:asciiTheme="minorHAnsi" w:hAnsiTheme="minorHAnsi" w:cstheme="minorHAnsi"/>
          <w:b/>
          <w:szCs w:val="22"/>
        </w:rPr>
        <w:footnoteReference w:id="1"/>
      </w:r>
      <w:r>
        <w:rPr>
          <w:rFonts w:asciiTheme="minorHAnsi" w:hAnsiTheme="minorHAnsi"/>
          <w:b/>
          <w:szCs w:val="22"/>
        </w:rPr>
        <w:t>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2411"/>
        <w:gridCol w:w="2692"/>
      </w:tblGrid>
      <w:tr w:rsidR="000B762D" w:rsidRPr="00DE2ACF" w:rsidTr="00950405">
        <w:trPr>
          <w:cantSplit/>
        </w:trPr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Name and surname:</w:t>
            </w:r>
          </w:p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</w:rPr>
              <w:t>E-mail:</w:t>
            </w:r>
          </w:p>
        </w:tc>
        <w:tc>
          <w:tcPr>
            <w:tcW w:w="24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Date of birth:</w:t>
            </w:r>
          </w:p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Personal ID:</w:t>
            </w:r>
          </w:p>
        </w:tc>
        <w:tc>
          <w:tcPr>
            <w:tcW w:w="2692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         Agent signed:</w:t>
            </w:r>
          </w:p>
          <w:p w:rsidR="000B762D" w:rsidRPr="00DE2ACF" w:rsidRDefault="000B762D" w:rsidP="00950405">
            <w:pPr>
              <w:spacing w:before="120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762D" w:rsidRPr="00DE2ACF" w:rsidTr="00950405">
        <w:trPr>
          <w:cantSplit/>
        </w:trPr>
        <w:tc>
          <w:tcPr>
            <w:tcW w:w="47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Permanent address:</w:t>
            </w:r>
          </w:p>
          <w:p w:rsidR="000B762D" w:rsidRPr="00DE2ACF" w:rsidRDefault="000B762D" w:rsidP="00950405">
            <w:pPr>
              <w:spacing w:before="120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Personal ID card number:</w:t>
            </w:r>
          </w:p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i/>
              </w:rPr>
              <w:t>Secondary ID card number:</w:t>
            </w:r>
          </w:p>
        </w:tc>
        <w:tc>
          <w:tcPr>
            <w:tcW w:w="269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B762D" w:rsidRPr="00DE2ACF" w:rsidRDefault="000B762D" w:rsidP="00950405">
            <w:pPr>
              <w:spacing w:before="120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762D" w:rsidRPr="00DE2ACF" w:rsidTr="00950405">
        <w:trPr>
          <w:cantSplit/>
        </w:trPr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Name and surname:</w:t>
            </w:r>
          </w:p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E-mail:</w:t>
            </w:r>
          </w:p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Permanent address:</w:t>
            </w:r>
          </w:p>
        </w:tc>
        <w:tc>
          <w:tcPr>
            <w:tcW w:w="241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Date of birth:</w:t>
            </w:r>
          </w:p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Personal ID:</w:t>
            </w:r>
          </w:p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Personal ID card number:</w:t>
            </w:r>
          </w:p>
        </w:tc>
        <w:tc>
          <w:tcPr>
            <w:tcW w:w="2692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 xml:space="preserve">          Agent signed:</w:t>
            </w:r>
          </w:p>
          <w:p w:rsidR="000B762D" w:rsidRPr="00DE2ACF" w:rsidRDefault="000B762D" w:rsidP="00950405">
            <w:pPr>
              <w:spacing w:before="120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B762D" w:rsidRPr="00DE2ACF" w:rsidTr="00950405">
        <w:trPr>
          <w:cantSplit/>
        </w:trPr>
        <w:tc>
          <w:tcPr>
            <w:tcW w:w="474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B762D" w:rsidRPr="00DE2ACF" w:rsidRDefault="000B762D" w:rsidP="00950405">
            <w:pPr>
              <w:spacing w:before="120" w:line="240" w:lineRule="atLeas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/>
                <w:i/>
              </w:rPr>
              <w:t>Secondary ID card number:</w:t>
            </w:r>
          </w:p>
        </w:tc>
        <w:tc>
          <w:tcPr>
            <w:tcW w:w="2692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B762D" w:rsidRPr="00DE2ACF" w:rsidRDefault="000B762D" w:rsidP="00950405">
            <w:pPr>
              <w:spacing w:before="120" w:line="240" w:lineRule="atLeas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0B762D" w:rsidRPr="00DE2ACF" w:rsidRDefault="000B762D" w:rsidP="000B762D">
      <w:pPr>
        <w:jc w:val="both"/>
        <w:rPr>
          <w:rFonts w:asciiTheme="minorHAnsi" w:hAnsiTheme="minorHAnsi" w:cstheme="minorHAnsi"/>
        </w:rPr>
      </w:pPr>
    </w:p>
    <w:p w:rsidR="000B762D" w:rsidRPr="00DE2ACF" w:rsidRDefault="000B762D" w:rsidP="000B762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The principal hereby grants power of attorney to all the agents (approvers) listed above to represent for:</w:t>
      </w:r>
    </w:p>
    <w:p w:rsidR="000B762D" w:rsidRPr="00DE2ACF" w:rsidRDefault="000B762D" w:rsidP="000B762D">
      <w:pPr>
        <w:jc w:val="both"/>
        <w:rPr>
          <w:rFonts w:asciiTheme="minorHAnsi" w:hAnsiTheme="minorHAnsi" w:cstheme="minorHAnsi"/>
        </w:rPr>
      </w:pPr>
    </w:p>
    <w:p w:rsidR="000B762D" w:rsidRPr="00DE2ACF" w:rsidRDefault="000B762D" w:rsidP="000B762D">
      <w:pPr>
        <w:pStyle w:val="Odstavecseseznamem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Submitting and approving applications for qualified web authentication (</w:t>
      </w:r>
      <w:proofErr w:type="spellStart"/>
      <w:r>
        <w:rPr>
          <w:rFonts w:asciiTheme="minorHAnsi" w:hAnsiTheme="minorHAnsi"/>
        </w:rPr>
        <w:t>QCweb</w:t>
      </w:r>
      <w:proofErr w:type="spellEnd"/>
      <w:r>
        <w:rPr>
          <w:rFonts w:asciiTheme="minorHAnsi" w:hAnsiTheme="minorHAnsi"/>
        </w:rPr>
        <w:t>) certificates.</w:t>
      </w:r>
    </w:p>
    <w:p w:rsidR="000B762D" w:rsidRPr="00DE2ACF" w:rsidRDefault="000B762D" w:rsidP="000B762D">
      <w:pPr>
        <w:pStyle w:val="Odstavecseseznamem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Obtaining a digital equivalent of the corporate seal, stamp or official signature to create corporate website authenticity.</w:t>
      </w:r>
    </w:p>
    <w:p w:rsidR="000B762D" w:rsidRPr="00DE2ACF" w:rsidRDefault="000B762D" w:rsidP="000B762D">
      <w:pPr>
        <w:pStyle w:val="Odstavecseseznamem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Executing the agreement to issue </w:t>
      </w:r>
      <w:proofErr w:type="spellStart"/>
      <w:r>
        <w:rPr>
          <w:rFonts w:asciiTheme="minorHAnsi" w:hAnsiTheme="minorHAnsi"/>
        </w:rPr>
        <w:t>QCweb</w:t>
      </w:r>
      <w:proofErr w:type="spellEnd"/>
      <w:r>
        <w:rPr>
          <w:rFonts w:asciiTheme="minorHAnsi" w:hAnsiTheme="minorHAnsi"/>
        </w:rPr>
        <w:t xml:space="preserve"> certificate and the terms and conditions of the use of the </w:t>
      </w:r>
      <w:proofErr w:type="spellStart"/>
      <w:r>
        <w:rPr>
          <w:rFonts w:asciiTheme="minorHAnsi" w:hAnsiTheme="minorHAnsi"/>
        </w:rPr>
        <w:t>QCweb</w:t>
      </w:r>
      <w:proofErr w:type="spellEnd"/>
      <w:r>
        <w:rPr>
          <w:rFonts w:asciiTheme="minorHAnsi" w:hAnsiTheme="minorHAnsi"/>
        </w:rPr>
        <w:t xml:space="preserve"> certificate issued.</w:t>
      </w:r>
    </w:p>
    <w:p w:rsidR="000B762D" w:rsidRPr="00DE2ACF" w:rsidRDefault="000B762D" w:rsidP="000B762D">
      <w:pPr>
        <w:pStyle w:val="Odstavecseseznamem1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Submitting and approving applications for other types of SSL certificate for the company of the principal. </w:t>
      </w:r>
    </w:p>
    <w:p w:rsidR="000B762D" w:rsidRPr="00DE2ACF" w:rsidRDefault="000B762D" w:rsidP="000B762D">
      <w:pPr>
        <w:pStyle w:val="Odstavecseseznamem1"/>
        <w:jc w:val="both"/>
        <w:rPr>
          <w:rFonts w:asciiTheme="minorHAnsi" w:hAnsiTheme="minorHAnsi" w:cstheme="minorHAnsi"/>
        </w:rPr>
      </w:pPr>
    </w:p>
    <w:p w:rsidR="000B762D" w:rsidRPr="00DE2ACF" w:rsidRDefault="000B762D" w:rsidP="000B762D">
      <w:pPr>
        <w:spacing w:line="240" w:lineRule="atLeast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/>
        </w:rPr>
        <w:t>QCweb</w:t>
      </w:r>
      <w:proofErr w:type="spellEnd"/>
      <w:r>
        <w:rPr>
          <w:rFonts w:asciiTheme="minorHAnsi" w:hAnsiTheme="minorHAnsi"/>
        </w:rPr>
        <w:t xml:space="preserve"> and other SSL certificates will be issued through I.CA’s Registration Authority seated at the registered office of I.CA. </w:t>
      </w:r>
    </w:p>
    <w:p w:rsidR="000B762D" w:rsidRPr="00DE2ACF" w:rsidRDefault="000B762D" w:rsidP="000B762D">
      <w:pPr>
        <w:spacing w:line="240" w:lineRule="atLeast"/>
        <w:jc w:val="both"/>
        <w:rPr>
          <w:rFonts w:asciiTheme="minorHAnsi" w:hAnsiTheme="minorHAnsi" w:cstheme="minorHAnsi"/>
        </w:rPr>
      </w:pPr>
    </w:p>
    <w:p w:rsidR="000B762D" w:rsidRPr="00DE2ACF" w:rsidRDefault="000B762D" w:rsidP="000B762D">
      <w:pPr>
        <w:spacing w:line="24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This power of attorney’s authorisation is only valid as long as the original agreement and the relevant amendments are valid.</w:t>
      </w:r>
    </w:p>
    <w:p w:rsidR="000B762D" w:rsidRPr="00DE2ACF" w:rsidRDefault="000B762D" w:rsidP="000B762D">
      <w:pPr>
        <w:spacing w:line="240" w:lineRule="atLeast"/>
        <w:jc w:val="both"/>
        <w:rPr>
          <w:rFonts w:asciiTheme="minorHAnsi" w:hAnsiTheme="minorHAnsi" w:cstheme="minorHAnsi"/>
        </w:rPr>
      </w:pPr>
    </w:p>
    <w:p w:rsidR="000B762D" w:rsidRPr="00DE2ACF" w:rsidRDefault="000B762D" w:rsidP="000B762D">
      <w:pPr>
        <w:spacing w:line="24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  <w:b/>
        </w:rPr>
        <w:t xml:space="preserve">The power of attorney must be certified (by a notary or a Czech POINT office) or electronically signed with qualified </w:t>
      </w:r>
      <w:proofErr w:type="spellStart"/>
      <w:r>
        <w:rPr>
          <w:rFonts w:asciiTheme="minorHAnsi" w:hAnsiTheme="minorHAnsi"/>
          <w:b/>
        </w:rPr>
        <w:t>eIDAS</w:t>
      </w:r>
      <w:proofErr w:type="spellEnd"/>
      <w:r>
        <w:rPr>
          <w:rFonts w:asciiTheme="minorHAnsi" w:hAnsiTheme="minorHAnsi"/>
          <w:b/>
        </w:rPr>
        <w:t xml:space="preserve">-compliant electronic signature by all principals (they must be listed on the copy of the company’s entry in the register of companies) and agents. </w:t>
      </w:r>
    </w:p>
    <w:p w:rsidR="000B762D" w:rsidRPr="00DE2ACF" w:rsidRDefault="000B762D" w:rsidP="000B762D">
      <w:pPr>
        <w:spacing w:line="240" w:lineRule="atLeast"/>
        <w:jc w:val="both"/>
        <w:rPr>
          <w:rFonts w:asciiTheme="minorHAnsi" w:hAnsiTheme="minorHAnsi" w:cstheme="minorHAnsi"/>
          <w:b/>
        </w:rPr>
      </w:pPr>
    </w:p>
    <w:p w:rsidR="000B762D" w:rsidRPr="00DE2ACF" w:rsidRDefault="000B762D" w:rsidP="000B762D">
      <w:pPr>
        <w:spacing w:before="120" w:line="240" w:lineRule="atLeast"/>
        <w:jc w:val="both"/>
        <w:rPr>
          <w:rFonts w:asciiTheme="minorHAnsi" w:hAnsiTheme="minorHAnsi" w:cstheme="minorHAnsi"/>
        </w:rPr>
      </w:pPr>
    </w:p>
    <w:p w:rsidR="000B762D" w:rsidRPr="00DE2ACF" w:rsidRDefault="000B762D" w:rsidP="000B762D">
      <w:pPr>
        <w:widowControl w:val="0"/>
        <w:autoSpaceDE w:val="0"/>
        <w:autoSpaceDN w:val="0"/>
        <w:adjustRightInd w:val="0"/>
        <w:spacing w:line="293" w:lineRule="exact"/>
        <w:rPr>
          <w:rFonts w:asciiTheme="minorHAnsi" w:hAnsiTheme="minorHAnsi" w:cstheme="minorHAnsi"/>
          <w:szCs w:val="22"/>
        </w:rPr>
      </w:pPr>
    </w:p>
    <w:p w:rsidR="000B762D" w:rsidRPr="00DE2ACF" w:rsidRDefault="000B762D" w:rsidP="000B762D">
      <w:pPr>
        <w:widowControl w:val="0"/>
        <w:autoSpaceDE w:val="0"/>
        <w:autoSpaceDN w:val="0"/>
        <w:adjustRightInd w:val="0"/>
        <w:ind w:left="8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Place ……………………….  Date ………………..</w:t>
      </w:r>
      <w:r>
        <w:rPr>
          <w:rFonts w:asciiTheme="minorHAnsi" w:hAnsiTheme="minorHAnsi"/>
          <w:szCs w:val="22"/>
        </w:rPr>
        <w:tab/>
        <w:t>Place ……………………….  Date ………………..........</w:t>
      </w:r>
    </w:p>
    <w:p w:rsidR="000B762D" w:rsidRPr="00DE2ACF" w:rsidRDefault="000B762D" w:rsidP="000B762D">
      <w:pPr>
        <w:widowControl w:val="0"/>
        <w:autoSpaceDE w:val="0"/>
        <w:autoSpaceDN w:val="0"/>
        <w:adjustRightInd w:val="0"/>
        <w:ind w:left="80"/>
        <w:rPr>
          <w:rFonts w:asciiTheme="minorHAnsi" w:hAnsiTheme="minorHAnsi" w:cstheme="minorHAnsi"/>
          <w:szCs w:val="22"/>
        </w:rPr>
      </w:pPr>
    </w:p>
    <w:p w:rsidR="000B762D" w:rsidRPr="00DE2ACF" w:rsidRDefault="000B762D" w:rsidP="000B762D">
      <w:pPr>
        <w:widowControl w:val="0"/>
        <w:autoSpaceDE w:val="0"/>
        <w:autoSpaceDN w:val="0"/>
        <w:adjustRightInd w:val="0"/>
        <w:spacing w:line="239" w:lineRule="auto"/>
        <w:ind w:left="5020"/>
        <w:rPr>
          <w:rFonts w:asciiTheme="minorHAnsi" w:hAnsiTheme="minorHAnsi" w:cstheme="minorHAnsi"/>
          <w:szCs w:val="22"/>
        </w:rPr>
      </w:pPr>
    </w:p>
    <w:p w:rsidR="000B762D" w:rsidRPr="00DE2ACF" w:rsidRDefault="000B762D" w:rsidP="000B762D">
      <w:pPr>
        <w:widowControl w:val="0"/>
        <w:autoSpaceDE w:val="0"/>
        <w:autoSpaceDN w:val="0"/>
        <w:adjustRightInd w:val="0"/>
        <w:spacing w:line="239" w:lineRule="auto"/>
        <w:ind w:left="5020"/>
        <w:rPr>
          <w:rFonts w:asciiTheme="minorHAnsi" w:hAnsiTheme="minorHAnsi" w:cstheme="minorHAnsi"/>
          <w:szCs w:val="22"/>
        </w:rPr>
      </w:pPr>
    </w:p>
    <w:p w:rsidR="000B762D" w:rsidRPr="00DE2ACF" w:rsidRDefault="000B762D" w:rsidP="000B762D">
      <w:pPr>
        <w:widowControl w:val="0"/>
        <w:autoSpaceDE w:val="0"/>
        <w:autoSpaceDN w:val="0"/>
        <w:adjustRightInd w:val="0"/>
        <w:spacing w:line="239" w:lineRule="auto"/>
        <w:ind w:left="5020"/>
        <w:rPr>
          <w:rFonts w:asciiTheme="minorHAnsi" w:hAnsiTheme="minorHAnsi" w:cstheme="minorHAnsi"/>
          <w:szCs w:val="22"/>
        </w:rPr>
      </w:pPr>
    </w:p>
    <w:p w:rsidR="000B762D" w:rsidRPr="00DE2ACF" w:rsidRDefault="000B762D" w:rsidP="000B762D">
      <w:pPr>
        <w:widowControl w:val="0"/>
        <w:autoSpaceDE w:val="0"/>
        <w:autoSpaceDN w:val="0"/>
        <w:adjustRightInd w:val="0"/>
        <w:spacing w:line="239" w:lineRule="auto"/>
        <w:ind w:left="5020"/>
        <w:rPr>
          <w:rFonts w:asciiTheme="minorHAnsi" w:hAnsiTheme="minorHAnsi" w:cstheme="minorHAnsi"/>
          <w:szCs w:val="22"/>
        </w:rPr>
      </w:pPr>
    </w:p>
    <w:p w:rsidR="000B762D" w:rsidRPr="00DE2ACF" w:rsidRDefault="000B762D" w:rsidP="000B762D">
      <w:pPr>
        <w:widowControl w:val="0"/>
        <w:autoSpaceDE w:val="0"/>
        <w:autoSpaceDN w:val="0"/>
        <w:adjustRightInd w:val="0"/>
        <w:spacing w:line="23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 xml:space="preserve">…………………………………………………………… 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…………………………………………………………….</w:t>
      </w:r>
    </w:p>
    <w:p w:rsidR="000B762D" w:rsidRPr="00DE2ACF" w:rsidRDefault="000B762D" w:rsidP="000B762D">
      <w:pPr>
        <w:widowControl w:val="0"/>
        <w:autoSpaceDE w:val="0"/>
        <w:autoSpaceDN w:val="0"/>
        <w:adjustRightInd w:val="0"/>
        <w:spacing w:line="1" w:lineRule="exact"/>
        <w:rPr>
          <w:rFonts w:asciiTheme="minorHAnsi" w:hAnsiTheme="minorHAnsi" w:cstheme="minorHAnsi"/>
          <w:szCs w:val="22"/>
        </w:rPr>
      </w:pPr>
    </w:p>
    <w:p w:rsidR="000B762D" w:rsidRPr="00DE2ACF" w:rsidRDefault="000B762D" w:rsidP="000B762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/>
          <w:szCs w:val="22"/>
        </w:rPr>
        <w:t>Principal’s name and signature</w:t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</w:r>
      <w:r>
        <w:rPr>
          <w:rFonts w:asciiTheme="minorHAnsi" w:hAnsiTheme="minorHAnsi"/>
          <w:szCs w:val="22"/>
        </w:rPr>
        <w:tab/>
        <w:t>Principal’s name and signature</w:t>
      </w:r>
    </w:p>
    <w:p w:rsidR="006269BA" w:rsidRDefault="006269BA">
      <w:bookmarkStart w:id="0" w:name="_GoBack"/>
      <w:bookmarkEnd w:id="0"/>
    </w:p>
    <w:sectPr w:rsidR="00626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6F" w:rsidRDefault="002B116F" w:rsidP="000B762D">
      <w:r>
        <w:separator/>
      </w:r>
    </w:p>
  </w:endnote>
  <w:endnote w:type="continuationSeparator" w:id="0">
    <w:p w:rsidR="002B116F" w:rsidRDefault="002B116F" w:rsidP="000B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2D" w:rsidRDefault="000B762D" w:rsidP="0062056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B762D" w:rsidRDefault="000B76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62D" w:rsidRDefault="000B762D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B762D" w:rsidRDefault="000B76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6F" w:rsidRDefault="002B116F" w:rsidP="000B762D">
      <w:r>
        <w:separator/>
      </w:r>
    </w:p>
  </w:footnote>
  <w:footnote w:type="continuationSeparator" w:id="0">
    <w:p w:rsidR="002B116F" w:rsidRDefault="002B116F" w:rsidP="000B762D">
      <w:r>
        <w:continuationSeparator/>
      </w:r>
    </w:p>
  </w:footnote>
  <w:footnote w:id="1">
    <w:p w:rsidR="000B762D" w:rsidRDefault="000B762D" w:rsidP="000B762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The agent must be a person other than those authorised in the Power of Attorney for the Periodicity Approval. One year is the minimum validity for the proofs of identity of the empowered persons.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217D6"/>
    <w:multiLevelType w:val="hybridMultilevel"/>
    <w:tmpl w:val="5380E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2D"/>
    <w:rsid w:val="000B762D"/>
    <w:rsid w:val="002B116F"/>
    <w:rsid w:val="0062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B76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762D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slostrnky">
    <w:name w:val="page number"/>
    <w:basedOn w:val="Standardnpsmoodstavce"/>
    <w:rsid w:val="000B762D"/>
    <w:rPr>
      <w:rFonts w:cs="Times New Roman"/>
    </w:rPr>
  </w:style>
  <w:style w:type="paragraph" w:customStyle="1" w:styleId="Odstavecseseznamem1">
    <w:name w:val="Odstavec se seznamem1"/>
    <w:basedOn w:val="Normln"/>
    <w:link w:val="ListParagraphChar"/>
    <w:rsid w:val="000B762D"/>
    <w:pPr>
      <w:ind w:left="720"/>
      <w:contextualSpacing/>
    </w:pPr>
    <w:rPr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0B762D"/>
    <w:rPr>
      <w:rFonts w:ascii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0B762D"/>
    <w:rPr>
      <w:rFonts w:ascii="Calibri" w:eastAsia="Times New Roman" w:hAnsi="Calibri" w:cs="Times New Roman"/>
      <w:sz w:val="20"/>
      <w:szCs w:val="20"/>
      <w:lang w:val="en-GB"/>
    </w:rPr>
  </w:style>
  <w:style w:type="paragraph" w:styleId="Nzev">
    <w:name w:val="Title"/>
    <w:basedOn w:val="Normln"/>
    <w:link w:val="NzevChar"/>
    <w:qFormat/>
    <w:rsid w:val="000B762D"/>
    <w:pPr>
      <w:jc w:val="center"/>
    </w:pPr>
    <w:rPr>
      <w:sz w:val="36"/>
      <w:szCs w:val="20"/>
    </w:rPr>
  </w:style>
  <w:style w:type="character" w:customStyle="1" w:styleId="NzevChar">
    <w:name w:val="Název Char"/>
    <w:basedOn w:val="Standardnpsmoodstavce"/>
    <w:link w:val="Nzev"/>
    <w:rsid w:val="000B762D"/>
    <w:rPr>
      <w:rFonts w:ascii="Times New Roman" w:eastAsia="Times New Roman" w:hAnsi="Times New Roman" w:cs="Times New Roman"/>
      <w:sz w:val="36"/>
      <w:szCs w:val="20"/>
      <w:lang w:val="en-GB" w:eastAsia="cs-CZ"/>
    </w:rPr>
  </w:style>
  <w:style w:type="character" w:styleId="Znakapoznpodarou">
    <w:name w:val="footnote reference"/>
    <w:basedOn w:val="Standardnpsmoodstavce"/>
    <w:rsid w:val="000B762D"/>
    <w:rPr>
      <w:rFonts w:cs="Times New Roman"/>
      <w:vertAlign w:val="superscript"/>
    </w:rPr>
  </w:style>
  <w:style w:type="character" w:customStyle="1" w:styleId="ListParagraphChar">
    <w:name w:val="List Paragraph Char"/>
    <w:basedOn w:val="Standardnpsmoodstavce"/>
    <w:link w:val="Odstavecseseznamem1"/>
    <w:locked/>
    <w:rsid w:val="000B762D"/>
    <w:rPr>
      <w:rFonts w:ascii="Times New Roman" w:eastAsia="Times New Roman" w:hAnsi="Times New Roman" w:cs="Times New Roman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7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B76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B762D"/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styleId="slostrnky">
    <w:name w:val="page number"/>
    <w:basedOn w:val="Standardnpsmoodstavce"/>
    <w:rsid w:val="000B762D"/>
    <w:rPr>
      <w:rFonts w:cs="Times New Roman"/>
    </w:rPr>
  </w:style>
  <w:style w:type="paragraph" w:customStyle="1" w:styleId="Odstavecseseznamem1">
    <w:name w:val="Odstavec se seznamem1"/>
    <w:basedOn w:val="Normln"/>
    <w:link w:val="ListParagraphChar"/>
    <w:rsid w:val="000B762D"/>
    <w:pPr>
      <w:ind w:left="720"/>
      <w:contextualSpacing/>
    </w:pPr>
    <w:rPr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0B762D"/>
    <w:rPr>
      <w:rFonts w:ascii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0B762D"/>
    <w:rPr>
      <w:rFonts w:ascii="Calibri" w:eastAsia="Times New Roman" w:hAnsi="Calibri" w:cs="Times New Roman"/>
      <w:sz w:val="20"/>
      <w:szCs w:val="20"/>
      <w:lang w:val="en-GB"/>
    </w:rPr>
  </w:style>
  <w:style w:type="paragraph" w:styleId="Nzev">
    <w:name w:val="Title"/>
    <w:basedOn w:val="Normln"/>
    <w:link w:val="NzevChar"/>
    <w:qFormat/>
    <w:rsid w:val="000B762D"/>
    <w:pPr>
      <w:jc w:val="center"/>
    </w:pPr>
    <w:rPr>
      <w:sz w:val="36"/>
      <w:szCs w:val="20"/>
    </w:rPr>
  </w:style>
  <w:style w:type="character" w:customStyle="1" w:styleId="NzevChar">
    <w:name w:val="Název Char"/>
    <w:basedOn w:val="Standardnpsmoodstavce"/>
    <w:link w:val="Nzev"/>
    <w:rsid w:val="000B762D"/>
    <w:rPr>
      <w:rFonts w:ascii="Times New Roman" w:eastAsia="Times New Roman" w:hAnsi="Times New Roman" w:cs="Times New Roman"/>
      <w:sz w:val="36"/>
      <w:szCs w:val="20"/>
      <w:lang w:val="en-GB" w:eastAsia="cs-CZ"/>
    </w:rPr>
  </w:style>
  <w:style w:type="character" w:styleId="Znakapoznpodarou">
    <w:name w:val="footnote reference"/>
    <w:basedOn w:val="Standardnpsmoodstavce"/>
    <w:rsid w:val="000B762D"/>
    <w:rPr>
      <w:rFonts w:cs="Times New Roman"/>
      <w:vertAlign w:val="superscript"/>
    </w:rPr>
  </w:style>
  <w:style w:type="character" w:customStyle="1" w:styleId="ListParagraphChar">
    <w:name w:val="List Paragraph Char"/>
    <w:basedOn w:val="Standardnpsmoodstavce"/>
    <w:link w:val="Odstavecseseznamem1"/>
    <w:locked/>
    <w:rsid w:val="000B762D"/>
    <w:rPr>
      <w:rFonts w:ascii="Times New Roman" w:eastAsia="Times New Roman" w:hAnsi="Times New Roman" w:cs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314</Words>
  <Characters>1854</Characters>
  <Application>Microsoft Office Word</Application>
  <DocSecurity>0</DocSecurity>
  <Lines>15</Lines>
  <Paragraphs>4</Paragraphs>
  <ScaleCrop>false</ScaleCrop>
  <Company>Hewlett-Packard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Hamáková</dc:creator>
  <cp:lastModifiedBy>Lucie Hamáková</cp:lastModifiedBy>
  <cp:revision>1</cp:revision>
  <dcterms:created xsi:type="dcterms:W3CDTF">2019-10-25T06:35:00Z</dcterms:created>
  <dcterms:modified xsi:type="dcterms:W3CDTF">2019-10-25T06:37:00Z</dcterms:modified>
</cp:coreProperties>
</file>